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B557"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noProof/>
        </w:rPr>
        <mc:AlternateContent>
          <mc:Choice Requires="wps">
            <w:drawing>
              <wp:inline distT="0" distB="0" distL="0" distR="0" wp14:anchorId="5CFCC804" wp14:editId="68922B40">
                <wp:extent cx="307340" cy="307340"/>
                <wp:effectExtent l="0" t="0" r="0" b="0"/>
                <wp:docPr id="1" name="Téglalap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EF974" id="Téglalap 1" o:spid="_x0000_s1026" href="https://onewithnature2021.or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" o:button="t" filled="f" stroked="f">
                <v:fill o:detectmouseclick="t"/>
                <o:lock v:ext="edit" aspectratio="t"/>
                <w10:anchorlock/>
              </v:rect>
            </w:pict>
          </mc:Fallback>
        </mc:AlternateContent>
      </w:r>
    </w:p>
    <w:p w14:paraId="34981712" w14:textId="34103538" w:rsidR="00590B58" w:rsidRDefault="00CE44B3" w:rsidP="00590B58">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FACEBOOK NYEREMÉNYJÁTÉK</w:t>
      </w:r>
    </w:p>
    <w:p w14:paraId="4E9495B8" w14:textId="77777777" w:rsidR="006C270C" w:rsidRDefault="006C270C" w:rsidP="00590B58">
      <w:pPr>
        <w:snapToGrid w:val="0"/>
        <w:spacing w:after="0" w:line="240" w:lineRule="auto"/>
        <w:jc w:val="center"/>
        <w:rPr>
          <w:rFonts w:ascii="Times New Roman" w:eastAsia="Times New Roman" w:hAnsi="Times New Roman" w:cs="Times New Roman"/>
          <w:b/>
          <w:bCs/>
        </w:rPr>
      </w:pPr>
    </w:p>
    <w:p w14:paraId="72E19275" w14:textId="788983DC" w:rsidR="0083147A" w:rsidRPr="0083147A" w:rsidRDefault="0083147A" w:rsidP="00590B58">
      <w:pPr>
        <w:snapToGrid w:val="0"/>
        <w:spacing w:after="0" w:line="240" w:lineRule="auto"/>
        <w:jc w:val="center"/>
        <w:rPr>
          <w:rFonts w:ascii="Times New Roman" w:eastAsia="Times New Roman" w:hAnsi="Times New Roman" w:cs="Times New Roman"/>
        </w:rPr>
      </w:pPr>
      <w:r w:rsidRPr="0083147A">
        <w:rPr>
          <w:rFonts w:ascii="Times New Roman" w:eastAsia="Times New Roman" w:hAnsi="Times New Roman" w:cs="Times New Roman"/>
          <w:b/>
          <w:bCs/>
        </w:rPr>
        <w:t>JÁTÉKSZABÁLYZAT</w:t>
      </w:r>
    </w:p>
    <w:p w14:paraId="52BC9A20"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w:t>
      </w:r>
    </w:p>
    <w:p w14:paraId="28718EC6"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rPr>
      </w:pPr>
      <w:r w:rsidRPr="0083147A">
        <w:rPr>
          <w:rFonts w:ascii="Times New Roman" w:eastAsia="Times New Roman" w:hAnsi="Times New Roman" w:cs="Times New Roman"/>
          <w:b/>
          <w:bCs/>
        </w:rPr>
        <w:t>A játékszervező</w:t>
      </w:r>
    </w:p>
    <w:p w14:paraId="277F10E8"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neve: Egy a Természettel Nonprofit Korlátolt Felelősségű Társaság</w:t>
      </w:r>
    </w:p>
    <w:p w14:paraId="50B858FD"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továbbiakban „</w:t>
      </w:r>
      <w:r w:rsidRPr="0083147A">
        <w:rPr>
          <w:rFonts w:ascii="Times New Roman" w:eastAsia="Times New Roman" w:hAnsi="Times New Roman" w:cs="Times New Roman"/>
          <w:b/>
          <w:bCs/>
        </w:rPr>
        <w:t>Egy a Természettel Nonprofit Kft</w:t>
      </w:r>
      <w:r w:rsidRPr="0083147A">
        <w:rPr>
          <w:rFonts w:ascii="Times New Roman" w:eastAsia="Times New Roman" w:hAnsi="Times New Roman" w:cs="Times New Roman"/>
        </w:rPr>
        <w:t>.” vagy „</w:t>
      </w:r>
      <w:r w:rsidRPr="0083147A">
        <w:rPr>
          <w:rFonts w:ascii="Times New Roman" w:eastAsia="Times New Roman" w:hAnsi="Times New Roman" w:cs="Times New Roman"/>
          <w:b/>
          <w:bCs/>
        </w:rPr>
        <w:t>Szervező</w:t>
      </w:r>
      <w:r w:rsidRPr="0083147A">
        <w:rPr>
          <w:rFonts w:ascii="Times New Roman" w:eastAsia="Times New Roman" w:hAnsi="Times New Roman" w:cs="Times New Roman"/>
        </w:rPr>
        <w:t>”)</w:t>
      </w:r>
    </w:p>
    <w:p w14:paraId="4B3AD167"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székhelye:</w:t>
      </w:r>
      <w:r>
        <w:rPr>
          <w:rFonts w:ascii="Times New Roman" w:eastAsia="Times New Roman" w:hAnsi="Times New Roman" w:cs="Times New Roman"/>
        </w:rPr>
        <w:tab/>
      </w:r>
      <w:r>
        <w:rPr>
          <w:rFonts w:ascii="Times New Roman" w:eastAsia="Times New Roman" w:hAnsi="Times New Roman" w:cs="Times New Roman"/>
        </w:rPr>
        <w:tab/>
      </w:r>
      <w:r w:rsidRPr="0083147A">
        <w:rPr>
          <w:rFonts w:ascii="Times New Roman" w:eastAsia="Times New Roman" w:hAnsi="Times New Roman" w:cs="Times New Roman"/>
        </w:rPr>
        <w:t>1122 Budapest, Maros u. 12.</w:t>
      </w:r>
    </w:p>
    <w:p w14:paraId="2A80410C"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cégjegyzékszáma:</w:t>
      </w:r>
      <w:r>
        <w:rPr>
          <w:rFonts w:ascii="Times New Roman" w:eastAsia="Times New Roman" w:hAnsi="Times New Roman" w:cs="Times New Roman"/>
        </w:rPr>
        <w:tab/>
      </w:r>
      <w:r w:rsidRPr="0083147A">
        <w:rPr>
          <w:rFonts w:ascii="Times New Roman" w:eastAsia="Times New Roman" w:hAnsi="Times New Roman" w:cs="Times New Roman"/>
        </w:rPr>
        <w:t>01-09-337636</w:t>
      </w:r>
    </w:p>
    <w:p w14:paraId="154C4107"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adószáma:</w:t>
      </w:r>
      <w:r>
        <w:rPr>
          <w:rFonts w:ascii="Times New Roman" w:eastAsia="Times New Roman" w:hAnsi="Times New Roman" w:cs="Times New Roman"/>
        </w:rPr>
        <w:tab/>
      </w:r>
      <w:r>
        <w:rPr>
          <w:rFonts w:ascii="Times New Roman" w:eastAsia="Times New Roman" w:hAnsi="Times New Roman" w:cs="Times New Roman"/>
        </w:rPr>
        <w:tab/>
      </w:r>
      <w:r w:rsidRPr="0083147A">
        <w:rPr>
          <w:rFonts w:ascii="Times New Roman" w:eastAsia="Times New Roman" w:hAnsi="Times New Roman" w:cs="Times New Roman"/>
        </w:rPr>
        <w:t>26658218-2-43</w:t>
      </w:r>
    </w:p>
    <w:p w14:paraId="296770F4"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email címe:</w:t>
      </w:r>
      <w:r>
        <w:rPr>
          <w:rFonts w:ascii="Times New Roman" w:eastAsia="Times New Roman" w:hAnsi="Times New Roman" w:cs="Times New Roman"/>
        </w:rPr>
        <w:tab/>
      </w:r>
      <w:r>
        <w:rPr>
          <w:rFonts w:ascii="Times New Roman" w:eastAsia="Times New Roman" w:hAnsi="Times New Roman" w:cs="Times New Roman"/>
        </w:rPr>
        <w:tab/>
      </w:r>
      <w:r w:rsidRPr="0083147A">
        <w:rPr>
          <w:rFonts w:ascii="Times New Roman" w:eastAsia="Times New Roman" w:hAnsi="Times New Roman" w:cs="Times New Roman"/>
        </w:rPr>
        <w:t>info@onewithnature2021.org</w:t>
      </w:r>
    </w:p>
    <w:p w14:paraId="0064F817"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w:t>
      </w:r>
    </w:p>
    <w:p w14:paraId="3C8E4DB7" w14:textId="4194CD9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Az Egy a Természettel Nonprofit Kft. </w:t>
      </w:r>
      <w:r w:rsidR="00CE44B3">
        <w:rPr>
          <w:rFonts w:ascii="Times New Roman" w:eastAsia="Times New Roman" w:hAnsi="Times New Roman" w:cs="Times New Roman"/>
        </w:rPr>
        <w:t>nyereményjátékot</w:t>
      </w:r>
      <w:r w:rsidR="00590B58">
        <w:rPr>
          <w:rFonts w:ascii="Times New Roman" w:eastAsia="Times New Roman" w:hAnsi="Times New Roman" w:cs="Times New Roman"/>
        </w:rPr>
        <w:t xml:space="preserve"> </w:t>
      </w:r>
      <w:r w:rsidRPr="0083147A">
        <w:rPr>
          <w:rFonts w:ascii="Times New Roman" w:eastAsia="Times New Roman" w:hAnsi="Times New Roman" w:cs="Times New Roman"/>
        </w:rPr>
        <w:t>(a továbbiakban: </w:t>
      </w:r>
      <w:r w:rsidRPr="0083147A">
        <w:rPr>
          <w:rFonts w:ascii="Times New Roman" w:eastAsia="Times New Roman" w:hAnsi="Times New Roman" w:cs="Times New Roman"/>
          <w:b/>
          <w:bCs/>
        </w:rPr>
        <w:t>Nyereményjáték</w:t>
      </w:r>
      <w:r w:rsidRPr="0083147A">
        <w:rPr>
          <w:rFonts w:ascii="Times New Roman" w:eastAsia="Times New Roman" w:hAnsi="Times New Roman" w:cs="Times New Roman"/>
        </w:rPr>
        <w:t> vagy </w:t>
      </w:r>
      <w:r w:rsidRPr="0083147A">
        <w:rPr>
          <w:rFonts w:ascii="Times New Roman" w:eastAsia="Times New Roman" w:hAnsi="Times New Roman" w:cs="Times New Roman"/>
          <w:b/>
          <w:bCs/>
        </w:rPr>
        <w:t>Játék</w:t>
      </w:r>
      <w:r w:rsidRPr="0083147A">
        <w:rPr>
          <w:rFonts w:ascii="Times New Roman" w:eastAsia="Times New Roman" w:hAnsi="Times New Roman" w:cs="Times New Roman"/>
        </w:rPr>
        <w:t>) szervez, amelynek részvételi feltételeit (a továbbiakban: </w:t>
      </w:r>
      <w:r w:rsidRPr="0083147A">
        <w:rPr>
          <w:rFonts w:ascii="Times New Roman" w:eastAsia="Times New Roman" w:hAnsi="Times New Roman" w:cs="Times New Roman"/>
          <w:b/>
          <w:bCs/>
        </w:rPr>
        <w:t>Játékszabályzat</w:t>
      </w:r>
      <w:r w:rsidRPr="0083147A">
        <w:rPr>
          <w:rFonts w:ascii="Times New Roman" w:eastAsia="Times New Roman" w:hAnsi="Times New Roman" w:cs="Times New Roman"/>
        </w:rPr>
        <w:t>) az alábbiakban határozza meg:</w:t>
      </w:r>
    </w:p>
    <w:p w14:paraId="3A484AA3"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b/>
          <w:bCs/>
        </w:rPr>
        <w:t> </w:t>
      </w:r>
    </w:p>
    <w:p w14:paraId="02641953"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rPr>
      </w:pPr>
      <w:r w:rsidRPr="0083147A">
        <w:rPr>
          <w:rFonts w:ascii="Times New Roman" w:eastAsia="Times New Roman" w:hAnsi="Times New Roman" w:cs="Times New Roman"/>
          <w:b/>
          <w:bCs/>
        </w:rPr>
        <w:t>A játékban való részvétel feltételei</w:t>
      </w:r>
    </w:p>
    <w:p w14:paraId="552C2AEA"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Játékszabályzat hatálya a Szervező jelen pontban körülírt játékára terjed ki, vonatkozik az alább meghatározott Játékosokra, és mindazokra, akik a Játék kapcsán bármilyen igényt kívánnak érvényesíteni. A Játékos a Játékban való részvétellel maradéktalanul elfogadja a jelen Játékszabályzat feltételeit. A Játékos tudomásul veszi, hogy a Játékban való részvétel során az ő kötelessége tájékozódni a Játékszabályzat rendelkezéseiről, ennek elmulasztására előnyök szerzése végett nem hivatkozhat.</w:t>
      </w:r>
    </w:p>
    <w:p w14:paraId="3FE24361" w14:textId="663FC756" w:rsidR="009715D4"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 játékban azok vehetnek részt, akik </w:t>
      </w:r>
      <w:r w:rsidRPr="00590B58">
        <w:rPr>
          <w:rFonts w:ascii="Times New Roman" w:eastAsia="Times New Roman" w:hAnsi="Times New Roman" w:cs="Times New Roman"/>
        </w:rPr>
        <w:t>202</w:t>
      </w:r>
      <w:r w:rsidR="00CE44B3">
        <w:rPr>
          <w:rFonts w:ascii="Times New Roman" w:eastAsia="Times New Roman" w:hAnsi="Times New Roman" w:cs="Times New Roman"/>
        </w:rPr>
        <w:t>1</w:t>
      </w:r>
      <w:r w:rsidRPr="00590B58">
        <w:rPr>
          <w:rFonts w:ascii="Times New Roman" w:eastAsia="Times New Roman" w:hAnsi="Times New Roman" w:cs="Times New Roman"/>
        </w:rPr>
        <w:t xml:space="preserve">. augusztus </w:t>
      </w:r>
      <w:r w:rsidR="00CE44B3">
        <w:rPr>
          <w:rFonts w:ascii="Times New Roman" w:eastAsia="Times New Roman" w:hAnsi="Times New Roman" w:cs="Times New Roman"/>
        </w:rPr>
        <w:t xml:space="preserve">20. 06:00 </w:t>
      </w:r>
      <w:r w:rsidRPr="00590B58">
        <w:rPr>
          <w:rFonts w:ascii="Times New Roman" w:eastAsia="Times New Roman" w:hAnsi="Times New Roman" w:cs="Times New Roman"/>
        </w:rPr>
        <w:t>és 202</w:t>
      </w:r>
      <w:r w:rsidR="00CE44B3">
        <w:rPr>
          <w:rFonts w:ascii="Times New Roman" w:eastAsia="Times New Roman" w:hAnsi="Times New Roman" w:cs="Times New Roman"/>
        </w:rPr>
        <w:t>1</w:t>
      </w:r>
      <w:r w:rsidRPr="00590B58">
        <w:rPr>
          <w:rFonts w:ascii="Times New Roman" w:eastAsia="Times New Roman" w:hAnsi="Times New Roman" w:cs="Times New Roman"/>
        </w:rPr>
        <w:t xml:space="preserve">. </w:t>
      </w:r>
      <w:r w:rsidR="00CE44B3">
        <w:rPr>
          <w:rFonts w:ascii="Times New Roman" w:eastAsia="Times New Roman" w:hAnsi="Times New Roman" w:cs="Times New Roman"/>
        </w:rPr>
        <w:t>augusztus 27</w:t>
      </w:r>
      <w:r w:rsidRPr="00590B58">
        <w:rPr>
          <w:rFonts w:ascii="Times New Roman" w:eastAsia="Times New Roman" w:hAnsi="Times New Roman" w:cs="Times New Roman"/>
        </w:rPr>
        <w:t xml:space="preserve">. </w:t>
      </w:r>
      <w:r w:rsidR="00CE44B3">
        <w:rPr>
          <w:rFonts w:ascii="Times New Roman" w:eastAsia="Times New Roman" w:hAnsi="Times New Roman" w:cs="Times New Roman"/>
        </w:rPr>
        <w:t>23:59</w:t>
      </w:r>
      <w:r w:rsidRPr="0083147A">
        <w:rPr>
          <w:rFonts w:ascii="Times New Roman" w:eastAsia="Times New Roman" w:hAnsi="Times New Roman" w:cs="Times New Roman"/>
        </w:rPr>
        <w:t xml:space="preserve"> között</w:t>
      </w:r>
      <w:r>
        <w:rPr>
          <w:rFonts w:ascii="Times New Roman" w:eastAsia="Times New Roman" w:hAnsi="Times New Roman" w:cs="Times New Roman"/>
        </w:rPr>
        <w:t xml:space="preserve"> a </w:t>
      </w:r>
      <w:r w:rsidR="00CC131E">
        <w:rPr>
          <w:rFonts w:ascii="Times New Roman" w:eastAsia="Times New Roman" w:hAnsi="Times New Roman" w:cs="Times New Roman"/>
        </w:rPr>
        <w:t>Szervező hivatalos Facebook oldalán, a Nyereményjátékról szóló bejegyzés</w:t>
      </w:r>
      <w:r w:rsidR="009715D4">
        <w:rPr>
          <w:rFonts w:ascii="Times New Roman" w:eastAsia="Times New Roman" w:hAnsi="Times New Roman" w:cs="Times New Roman"/>
        </w:rPr>
        <w:t xml:space="preserve"> alá kommentben megjelöli azt az 1 db személy, akivel szívesen ellátogatna az „Egy a Természettel” Vadászati és Természeti Világkiállításra.</w:t>
      </w:r>
    </w:p>
    <w:p w14:paraId="6CE041EF" w14:textId="0B700C63"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 Játékban </w:t>
      </w:r>
      <w:r>
        <w:rPr>
          <w:rFonts w:ascii="Times New Roman" w:eastAsia="Times New Roman" w:hAnsi="Times New Roman" w:cs="Times New Roman"/>
        </w:rPr>
        <w:t xml:space="preserve">kizárólag 18 év </w:t>
      </w:r>
      <w:r w:rsidR="009715D4">
        <w:rPr>
          <w:rFonts w:ascii="Times New Roman" w:eastAsia="Times New Roman" w:hAnsi="Times New Roman" w:cs="Times New Roman"/>
        </w:rPr>
        <w:t>fele</w:t>
      </w:r>
      <w:r>
        <w:rPr>
          <w:rFonts w:ascii="Times New Roman" w:eastAsia="Times New Roman" w:hAnsi="Times New Roman" w:cs="Times New Roman"/>
        </w:rPr>
        <w:t>tti</w:t>
      </w:r>
      <w:r w:rsidRPr="0083147A">
        <w:rPr>
          <w:rFonts w:ascii="Times New Roman" w:eastAsia="Times New Roman" w:hAnsi="Times New Roman" w:cs="Times New Roman"/>
        </w:rPr>
        <w:t xml:space="preserve"> természetes személy</w:t>
      </w:r>
      <w:r>
        <w:rPr>
          <w:rFonts w:ascii="Times New Roman" w:eastAsia="Times New Roman" w:hAnsi="Times New Roman" w:cs="Times New Roman"/>
        </w:rPr>
        <w:t>ek vehetnek részt</w:t>
      </w:r>
      <w:r w:rsidRPr="0083147A">
        <w:rPr>
          <w:rFonts w:ascii="Times New Roman" w:eastAsia="Times New Roman" w:hAnsi="Times New Roman" w:cs="Times New Roman"/>
        </w:rPr>
        <w:t>. Amennyiben a nyertes cselekvőképességében korlátozott, úgy a nyereménnyel kapcsolatos érdemi ügyintézésre, valamint a nyeremény átvételére csak a törvényes képviselőjével együtt jogosult. Amennyiben a nyertes cselekvőképtelen, úgy nevében kizárólag törvényes képviselője járhat el.</w:t>
      </w:r>
    </w:p>
    <w:p w14:paraId="724E590B"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Játékban nem vehetnek részt az Egy a Természettel Nonprofit Kft. munkatársai, alkalmazottai, vagy a társasággal megbízási, vállalkozási, egyéb jogviszonyban állók, valamint az ő közeli hozzátartozóik.</w:t>
      </w:r>
    </w:p>
    <w:p w14:paraId="42BAF880" w14:textId="77777777" w:rsid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Kizárásra kerül, aki bármilyen módon veszélyezteti a Játék tisztességes lebonyolítását, illetve a jelen Szabályzatban részletezett adatkezelési hozzájárulásokat a Játék időtartama alatt, vagy az elbírálást megelőzően visszavonja. A kizárás tényéről a Szervező nem értesíti a Játékost.</w:t>
      </w:r>
    </w:p>
    <w:p w14:paraId="19DC29EF" w14:textId="5ABCAB24" w:rsidR="00747C06" w:rsidRPr="0083147A" w:rsidRDefault="00747C06" w:rsidP="00747C06">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 </w:t>
      </w:r>
      <w:r w:rsidR="00B463FE">
        <w:rPr>
          <w:rFonts w:ascii="Times New Roman" w:eastAsia="Times New Roman" w:hAnsi="Times New Roman" w:cs="Times New Roman"/>
        </w:rPr>
        <w:t>komment elhelyezésével</w:t>
      </w:r>
      <w:r w:rsidRPr="0083147A">
        <w:rPr>
          <w:rFonts w:ascii="Times New Roman" w:eastAsia="Times New Roman" w:hAnsi="Times New Roman" w:cs="Times New Roman"/>
        </w:rPr>
        <w:t xml:space="preserve"> a </w:t>
      </w:r>
      <w:r w:rsidR="00B463FE">
        <w:rPr>
          <w:rFonts w:ascii="Times New Roman" w:eastAsia="Times New Roman" w:hAnsi="Times New Roman" w:cs="Times New Roman"/>
        </w:rPr>
        <w:t>Játékosok</w:t>
      </w:r>
      <w:r w:rsidRPr="0083147A">
        <w:rPr>
          <w:rFonts w:ascii="Times New Roman" w:eastAsia="Times New Roman" w:hAnsi="Times New Roman" w:cs="Times New Roman"/>
        </w:rPr>
        <w:t xml:space="preserve"> </w:t>
      </w:r>
      <w:r>
        <w:rPr>
          <w:rFonts w:ascii="Times New Roman" w:eastAsia="Times New Roman" w:hAnsi="Times New Roman" w:cs="Times New Roman"/>
        </w:rPr>
        <w:t xml:space="preserve">automatikusan </w:t>
      </w:r>
      <w:r w:rsidRPr="0083147A">
        <w:rPr>
          <w:rFonts w:ascii="Times New Roman" w:eastAsia="Times New Roman" w:hAnsi="Times New Roman" w:cs="Times New Roman"/>
        </w:rPr>
        <w:t xml:space="preserve">nyilatkoznak arról, hogy a Játékszabályzatot és a részvételi feltételeit </w:t>
      </w:r>
      <w:proofErr w:type="spellStart"/>
      <w:r w:rsidRPr="0083147A">
        <w:rPr>
          <w:rFonts w:ascii="Times New Roman" w:eastAsia="Times New Roman" w:hAnsi="Times New Roman" w:cs="Times New Roman"/>
        </w:rPr>
        <w:t>teljeskörűen</w:t>
      </w:r>
      <w:proofErr w:type="spellEnd"/>
      <w:r w:rsidRPr="0083147A">
        <w:rPr>
          <w:rFonts w:ascii="Times New Roman" w:eastAsia="Times New Roman" w:hAnsi="Times New Roman" w:cs="Times New Roman"/>
        </w:rPr>
        <w:t xml:space="preserve"> megismerték és azokat feltétel nélkül elfogadták.</w:t>
      </w:r>
    </w:p>
    <w:p w14:paraId="2E416ABA" w14:textId="77777777" w:rsidR="0083147A" w:rsidRPr="0083147A" w:rsidRDefault="0083147A" w:rsidP="0083147A">
      <w:pPr>
        <w:snapToGrid w:val="0"/>
        <w:spacing w:after="0" w:line="240" w:lineRule="auto"/>
        <w:jc w:val="both"/>
        <w:rPr>
          <w:rFonts w:ascii="Times New Roman" w:eastAsia="Times New Roman" w:hAnsi="Times New Roman" w:cs="Times New Roman"/>
        </w:rPr>
      </w:pPr>
    </w:p>
    <w:p w14:paraId="1EA81E31"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rPr>
      </w:pPr>
      <w:r w:rsidRPr="0083147A">
        <w:rPr>
          <w:rFonts w:ascii="Times New Roman" w:eastAsia="Times New Roman" w:hAnsi="Times New Roman" w:cs="Times New Roman"/>
          <w:b/>
          <w:bCs/>
        </w:rPr>
        <w:t>A játék menete, időtartama és a nyeremények</w:t>
      </w:r>
    </w:p>
    <w:p w14:paraId="32FC6EFA" w14:textId="77777777" w:rsidR="00B463FE"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 Játék </w:t>
      </w:r>
      <w:r w:rsidR="00B463FE" w:rsidRPr="00590B58">
        <w:rPr>
          <w:rFonts w:ascii="Times New Roman" w:eastAsia="Times New Roman" w:hAnsi="Times New Roman" w:cs="Times New Roman"/>
        </w:rPr>
        <w:t>202</w:t>
      </w:r>
      <w:r w:rsidR="00B463FE">
        <w:rPr>
          <w:rFonts w:ascii="Times New Roman" w:eastAsia="Times New Roman" w:hAnsi="Times New Roman" w:cs="Times New Roman"/>
        </w:rPr>
        <w:t>1</w:t>
      </w:r>
      <w:r w:rsidR="00B463FE" w:rsidRPr="00590B58">
        <w:rPr>
          <w:rFonts w:ascii="Times New Roman" w:eastAsia="Times New Roman" w:hAnsi="Times New Roman" w:cs="Times New Roman"/>
        </w:rPr>
        <w:t xml:space="preserve">. augusztus </w:t>
      </w:r>
      <w:r w:rsidR="00B463FE">
        <w:rPr>
          <w:rFonts w:ascii="Times New Roman" w:eastAsia="Times New Roman" w:hAnsi="Times New Roman" w:cs="Times New Roman"/>
        </w:rPr>
        <w:t xml:space="preserve">20. 06:00 </w:t>
      </w:r>
      <w:r w:rsidR="00B463FE" w:rsidRPr="00590B58">
        <w:rPr>
          <w:rFonts w:ascii="Times New Roman" w:eastAsia="Times New Roman" w:hAnsi="Times New Roman" w:cs="Times New Roman"/>
        </w:rPr>
        <w:t>és 202</w:t>
      </w:r>
      <w:r w:rsidR="00B463FE">
        <w:rPr>
          <w:rFonts w:ascii="Times New Roman" w:eastAsia="Times New Roman" w:hAnsi="Times New Roman" w:cs="Times New Roman"/>
        </w:rPr>
        <w:t>1</w:t>
      </w:r>
      <w:r w:rsidR="00B463FE" w:rsidRPr="00590B58">
        <w:rPr>
          <w:rFonts w:ascii="Times New Roman" w:eastAsia="Times New Roman" w:hAnsi="Times New Roman" w:cs="Times New Roman"/>
        </w:rPr>
        <w:t xml:space="preserve">. </w:t>
      </w:r>
      <w:r w:rsidR="00B463FE">
        <w:rPr>
          <w:rFonts w:ascii="Times New Roman" w:eastAsia="Times New Roman" w:hAnsi="Times New Roman" w:cs="Times New Roman"/>
        </w:rPr>
        <w:t>augusztus 27</w:t>
      </w:r>
      <w:r w:rsidR="00B463FE" w:rsidRPr="00590B58">
        <w:rPr>
          <w:rFonts w:ascii="Times New Roman" w:eastAsia="Times New Roman" w:hAnsi="Times New Roman" w:cs="Times New Roman"/>
        </w:rPr>
        <w:t xml:space="preserve">. </w:t>
      </w:r>
      <w:r w:rsidR="00B463FE">
        <w:rPr>
          <w:rFonts w:ascii="Times New Roman" w:eastAsia="Times New Roman" w:hAnsi="Times New Roman" w:cs="Times New Roman"/>
        </w:rPr>
        <w:t>23:59</w:t>
      </w:r>
      <w:r w:rsidR="00B463FE" w:rsidRPr="0083147A">
        <w:rPr>
          <w:rFonts w:ascii="Times New Roman" w:eastAsia="Times New Roman" w:hAnsi="Times New Roman" w:cs="Times New Roman"/>
        </w:rPr>
        <w:t xml:space="preserve"> </w:t>
      </w:r>
      <w:r w:rsidRPr="0083147A">
        <w:rPr>
          <w:rFonts w:ascii="Times New Roman" w:eastAsia="Times New Roman" w:hAnsi="Times New Roman" w:cs="Times New Roman"/>
        </w:rPr>
        <w:t>között kerül megrendezésre.</w:t>
      </w:r>
      <w:r w:rsidR="00747C06">
        <w:rPr>
          <w:rFonts w:ascii="Times New Roman" w:eastAsia="Times New Roman" w:hAnsi="Times New Roman" w:cs="Times New Roman"/>
        </w:rPr>
        <w:t xml:space="preserve"> A </w:t>
      </w:r>
      <w:r w:rsidR="00B463FE">
        <w:rPr>
          <w:rFonts w:ascii="Times New Roman" w:eastAsia="Times New Roman" w:hAnsi="Times New Roman" w:cs="Times New Roman"/>
        </w:rPr>
        <w:t>komment elhelyezésének határideje: 2021. augusztus 27. 23:59.</w:t>
      </w:r>
    </w:p>
    <w:p w14:paraId="7CD965F4" w14:textId="389919A8" w:rsidR="0083147A" w:rsidRDefault="00747C06" w:rsidP="0083147A">
      <w:pPr>
        <w:numPr>
          <w:ilvl w:val="1"/>
          <w:numId w:val="3"/>
        </w:num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Amennyiben egy Játékos több </w:t>
      </w:r>
      <w:r w:rsidR="00B463FE">
        <w:rPr>
          <w:rFonts w:ascii="Times New Roman" w:eastAsia="Times New Roman" w:hAnsi="Times New Roman" w:cs="Times New Roman"/>
        </w:rPr>
        <w:t>kommentet helyez el</w:t>
      </w:r>
      <w:r>
        <w:rPr>
          <w:rFonts w:ascii="Times New Roman" w:eastAsia="Times New Roman" w:hAnsi="Times New Roman" w:cs="Times New Roman"/>
        </w:rPr>
        <w:t xml:space="preserve">, nyerési esélyei nem nőnek, mivel a </w:t>
      </w:r>
      <w:r w:rsidR="00B463FE">
        <w:rPr>
          <w:rFonts w:ascii="Times New Roman" w:eastAsia="Times New Roman" w:hAnsi="Times New Roman" w:cs="Times New Roman"/>
        </w:rPr>
        <w:t>Szervező Játékosonként csak egy kommentet vesz figyelembe</w:t>
      </w:r>
      <w:r>
        <w:rPr>
          <w:rFonts w:ascii="Times New Roman" w:eastAsia="Times New Roman" w:hAnsi="Times New Roman" w:cs="Times New Roman"/>
        </w:rPr>
        <w:t>.</w:t>
      </w:r>
    </w:p>
    <w:p w14:paraId="262B8962" w14:textId="60F93784" w:rsidR="005713C3" w:rsidRDefault="005713C3" w:rsidP="0083147A">
      <w:pPr>
        <w:numPr>
          <w:ilvl w:val="1"/>
          <w:numId w:val="3"/>
        </w:num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 nyertesek kisorsolása a véletlenszerűség elvén, számítógépes szoftverrel történik. A sorsolás és a nyertesek kihirdetésének napja: 2021. augusztus 30.</w:t>
      </w:r>
    </w:p>
    <w:p w14:paraId="03BD4F9E" w14:textId="77777777" w:rsidR="005713C3" w:rsidRPr="005713C3" w:rsidRDefault="005713C3" w:rsidP="005713C3">
      <w:pPr>
        <w:numPr>
          <w:ilvl w:val="1"/>
          <w:numId w:val="3"/>
        </w:numPr>
        <w:snapToGrid w:val="0"/>
        <w:spacing w:after="0" w:line="240" w:lineRule="auto"/>
        <w:jc w:val="both"/>
        <w:rPr>
          <w:rFonts w:ascii="Times New Roman" w:eastAsia="Times New Roman" w:hAnsi="Times New Roman" w:cs="Times New Roman"/>
        </w:rPr>
      </w:pPr>
      <w:r w:rsidRPr="005713C3">
        <w:rPr>
          <w:rFonts w:ascii="Times New Roman" w:eastAsia="Times New Roman" w:hAnsi="Times New Roman" w:cs="Times New Roman"/>
        </w:rPr>
        <w:t>A nyertesek száma: 5 fő</w:t>
      </w:r>
    </w:p>
    <w:p w14:paraId="10A4051E" w14:textId="77777777" w:rsidR="005713C3" w:rsidRPr="005713C3" w:rsidRDefault="005713C3" w:rsidP="005713C3">
      <w:pPr>
        <w:numPr>
          <w:ilvl w:val="1"/>
          <w:numId w:val="3"/>
        </w:numPr>
        <w:snapToGrid w:val="0"/>
        <w:spacing w:after="0" w:line="240" w:lineRule="auto"/>
        <w:jc w:val="both"/>
        <w:rPr>
          <w:rFonts w:ascii="Times New Roman" w:eastAsia="Times New Roman" w:hAnsi="Times New Roman" w:cs="Times New Roman"/>
        </w:rPr>
      </w:pPr>
      <w:r w:rsidRPr="005713C3">
        <w:rPr>
          <w:rFonts w:ascii="Times New Roman" w:eastAsia="Times New Roman" w:hAnsi="Times New Roman" w:cs="Times New Roman"/>
        </w:rPr>
        <w:t xml:space="preserve">Az összes nyeremény száma: 5 db </w:t>
      </w:r>
    </w:p>
    <w:p w14:paraId="7F650385" w14:textId="4893E681" w:rsidR="005713C3" w:rsidRPr="005713C3" w:rsidRDefault="005713C3" w:rsidP="005713C3">
      <w:pPr>
        <w:numPr>
          <w:ilvl w:val="1"/>
          <w:numId w:val="3"/>
        </w:numPr>
        <w:snapToGrid w:val="0"/>
        <w:spacing w:after="0" w:line="240" w:lineRule="auto"/>
        <w:jc w:val="both"/>
        <w:rPr>
          <w:rFonts w:ascii="Times New Roman" w:eastAsia="Times New Roman" w:hAnsi="Times New Roman" w:cs="Times New Roman"/>
        </w:rPr>
      </w:pPr>
      <w:r w:rsidRPr="005713C3">
        <w:rPr>
          <w:rFonts w:ascii="Times New Roman" w:eastAsia="Times New Roman" w:hAnsi="Times New Roman" w:cs="Times New Roman"/>
        </w:rPr>
        <w:t xml:space="preserve">A játéknyereménye: 5 db páros Napijegy </w:t>
      </w:r>
      <w:r>
        <w:rPr>
          <w:rFonts w:ascii="Times New Roman" w:eastAsia="Times New Roman" w:hAnsi="Times New Roman" w:cs="Times New Roman"/>
        </w:rPr>
        <w:t>nyertesenként, a Szervező által tetszőlegesen kiválasztott napra.</w:t>
      </w:r>
    </w:p>
    <w:p w14:paraId="7A49A469" w14:textId="77777777" w:rsidR="0083147A" w:rsidRDefault="0083147A" w:rsidP="0083147A">
      <w:pPr>
        <w:snapToGrid w:val="0"/>
        <w:spacing w:after="0" w:line="240" w:lineRule="auto"/>
        <w:jc w:val="both"/>
        <w:rPr>
          <w:rFonts w:ascii="Times New Roman" w:eastAsia="Times New Roman" w:hAnsi="Times New Roman" w:cs="Times New Roman"/>
        </w:rPr>
      </w:pPr>
    </w:p>
    <w:p w14:paraId="7635530B" w14:textId="60E00FA5" w:rsidR="0083147A" w:rsidRPr="0083147A" w:rsidRDefault="0083147A" w:rsidP="00597330">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lastRenderedPageBreak/>
        <w:t>A nyeremények más nyereménytárgyra vagy készpénzre nem válthatók át</w:t>
      </w:r>
      <w:r w:rsidR="005713C3">
        <w:rPr>
          <w:rFonts w:ascii="Times New Roman" w:eastAsia="Times New Roman" w:hAnsi="Times New Roman" w:cs="Times New Roman"/>
        </w:rPr>
        <w:t>, a Napijegy más napra nem helyezhető át</w:t>
      </w:r>
      <w:r w:rsidRPr="0083147A">
        <w:rPr>
          <w:rFonts w:ascii="Times New Roman" w:eastAsia="Times New Roman" w:hAnsi="Times New Roman" w:cs="Times New Roman"/>
        </w:rPr>
        <w:t>.</w:t>
      </w:r>
      <w:r>
        <w:rPr>
          <w:rFonts w:ascii="Times New Roman" w:eastAsia="Times New Roman" w:hAnsi="Times New Roman" w:cs="Times New Roman"/>
        </w:rPr>
        <w:t xml:space="preserve"> </w:t>
      </w:r>
      <w:r w:rsidRPr="0083147A">
        <w:rPr>
          <w:rFonts w:ascii="Times New Roman" w:eastAsia="Times New Roman" w:hAnsi="Times New Roman" w:cs="Times New Roman"/>
        </w:rPr>
        <w:t>A Szervező fenntartja a jogot, hogy a Játékszabályzatot részben vagy egészben megváltoztassa, illetve a Játékot visszavonja.</w:t>
      </w:r>
    </w:p>
    <w:p w14:paraId="76BFB36C"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b/>
          <w:bCs/>
        </w:rPr>
        <w:t> </w:t>
      </w:r>
    </w:p>
    <w:p w14:paraId="33531BC3"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b/>
          <w:bCs/>
        </w:rPr>
      </w:pPr>
      <w:r w:rsidRPr="0083147A">
        <w:rPr>
          <w:rFonts w:ascii="Times New Roman" w:eastAsia="Times New Roman" w:hAnsi="Times New Roman" w:cs="Times New Roman"/>
          <w:b/>
          <w:bCs/>
        </w:rPr>
        <w:t>Értesítés, nyeremények átvétele</w:t>
      </w:r>
    </w:p>
    <w:p w14:paraId="165CE67A" w14:textId="37E68A3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kiválasztott nyertes kiértesítése legkésőbb 202</w:t>
      </w:r>
      <w:r w:rsidR="005713C3">
        <w:rPr>
          <w:rFonts w:ascii="Times New Roman" w:eastAsia="Times New Roman" w:hAnsi="Times New Roman" w:cs="Times New Roman"/>
        </w:rPr>
        <w:t>1</w:t>
      </w:r>
      <w:r w:rsidRPr="0083147A">
        <w:rPr>
          <w:rFonts w:ascii="Times New Roman" w:eastAsia="Times New Roman" w:hAnsi="Times New Roman" w:cs="Times New Roman"/>
        </w:rPr>
        <w:t xml:space="preserve">. </w:t>
      </w:r>
      <w:r w:rsidR="005713C3">
        <w:rPr>
          <w:rFonts w:ascii="Times New Roman" w:eastAsia="Times New Roman" w:hAnsi="Times New Roman" w:cs="Times New Roman"/>
        </w:rPr>
        <w:t>augusztus</w:t>
      </w:r>
      <w:r w:rsidR="00747C06">
        <w:rPr>
          <w:rFonts w:ascii="Times New Roman" w:eastAsia="Times New Roman" w:hAnsi="Times New Roman" w:cs="Times New Roman"/>
        </w:rPr>
        <w:t xml:space="preserve"> </w:t>
      </w:r>
      <w:r w:rsidR="002149F5">
        <w:rPr>
          <w:rFonts w:ascii="Times New Roman" w:eastAsia="Times New Roman" w:hAnsi="Times New Roman" w:cs="Times New Roman"/>
        </w:rPr>
        <w:t>30</w:t>
      </w:r>
      <w:r w:rsidRPr="0083147A">
        <w:rPr>
          <w:rFonts w:ascii="Times New Roman" w:eastAsia="Times New Roman" w:hAnsi="Times New Roman" w:cs="Times New Roman"/>
        </w:rPr>
        <w:t xml:space="preserve">-ig történik meg. A nyertest a Szervező </w:t>
      </w:r>
      <w:r w:rsidR="00747C06">
        <w:rPr>
          <w:rFonts w:ascii="Times New Roman" w:eastAsia="Times New Roman" w:hAnsi="Times New Roman" w:cs="Times New Roman"/>
        </w:rPr>
        <w:t>Facebook üzenetben értesíti.</w:t>
      </w:r>
    </w:p>
    <w:p w14:paraId="0502999C" w14:textId="16321CEB"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Amennyiben a nyertes az első kísérlettől számított 72 órán belül nem elérhető, vagy a nyereményt visszautasítja, az értesítés sikertelennek minősül. A sikertelen értesítés után </w:t>
      </w:r>
      <w:r w:rsidR="00747C06">
        <w:rPr>
          <w:rFonts w:ascii="Times New Roman" w:eastAsia="Times New Roman" w:hAnsi="Times New Roman" w:cs="Times New Roman"/>
        </w:rPr>
        <w:t xml:space="preserve">sorban </w:t>
      </w:r>
      <w:r w:rsidR="005E15D6">
        <w:rPr>
          <w:rFonts w:ascii="Times New Roman" w:eastAsia="Times New Roman" w:hAnsi="Times New Roman" w:cs="Times New Roman"/>
        </w:rPr>
        <w:t xml:space="preserve">a Nyeremény nem került kiosztásra, pótnyerteseket a Szervező nem választ </w:t>
      </w:r>
      <w:proofErr w:type="gramStart"/>
      <w:r w:rsidR="005E15D6">
        <w:rPr>
          <w:rFonts w:ascii="Times New Roman" w:eastAsia="Times New Roman" w:hAnsi="Times New Roman" w:cs="Times New Roman"/>
        </w:rPr>
        <w:t>ki.</w:t>
      </w:r>
      <w:r w:rsidR="00747C06">
        <w:rPr>
          <w:rFonts w:ascii="Times New Roman" w:eastAsia="Times New Roman" w:hAnsi="Times New Roman" w:cs="Times New Roman"/>
        </w:rPr>
        <w:t>.</w:t>
      </w:r>
      <w:proofErr w:type="gramEnd"/>
    </w:p>
    <w:p w14:paraId="4FCBAD7E" w14:textId="77777777" w:rsidR="0083147A" w:rsidRPr="0083147A" w:rsidRDefault="0083147A" w:rsidP="00864AA1">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A Szervező a játék időtartama alatt a játékszabályzatot elérhetővé teszi a</w:t>
      </w:r>
      <w:r w:rsidR="00420BB0">
        <w:rPr>
          <w:rFonts w:ascii="Times New Roman" w:eastAsia="Times New Roman" w:hAnsi="Times New Roman" w:cs="Times New Roman"/>
        </w:rPr>
        <w:t xml:space="preserve"> </w:t>
      </w:r>
      <w:r w:rsidR="00420BB0" w:rsidRPr="00420BB0">
        <w:rPr>
          <w:rFonts w:ascii="Times New Roman" w:eastAsia="Times New Roman" w:hAnsi="Times New Roman" w:cs="Times New Roman"/>
        </w:rPr>
        <w:t>onewithnature2021.org/</w:t>
      </w:r>
      <w:proofErr w:type="spellStart"/>
      <w:r w:rsidR="00420BB0" w:rsidRPr="00420BB0">
        <w:rPr>
          <w:rFonts w:ascii="Times New Roman" w:eastAsia="Times New Roman" w:hAnsi="Times New Roman" w:cs="Times New Roman"/>
        </w:rPr>
        <w:t>jatekszabalyzat</w:t>
      </w:r>
      <w:proofErr w:type="spellEnd"/>
      <w:r w:rsidR="00420BB0" w:rsidRPr="00420BB0">
        <w:rPr>
          <w:rFonts w:ascii="Times New Roman" w:eastAsia="Times New Roman" w:hAnsi="Times New Roman" w:cs="Times New Roman"/>
        </w:rPr>
        <w:t xml:space="preserve"> oldalon</w:t>
      </w:r>
      <w:r w:rsidRPr="0083147A">
        <w:rPr>
          <w:rFonts w:ascii="Times New Roman" w:eastAsia="Times New Roman" w:hAnsi="Times New Roman" w:cs="Times New Roman"/>
        </w:rPr>
        <w:t>.</w:t>
      </w:r>
    </w:p>
    <w:p w14:paraId="53CBA0FA"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w:t>
      </w:r>
    </w:p>
    <w:p w14:paraId="45EB675E"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b/>
          <w:bCs/>
        </w:rPr>
      </w:pPr>
      <w:r w:rsidRPr="0083147A">
        <w:rPr>
          <w:rFonts w:ascii="Times New Roman" w:eastAsia="Times New Roman" w:hAnsi="Times New Roman" w:cs="Times New Roman"/>
          <w:b/>
          <w:bCs/>
        </w:rPr>
        <w:t>A Játékos érdekeit védő szabályok</w:t>
      </w:r>
    </w:p>
    <w:p w14:paraId="72E9651A" w14:textId="2E8FBBCE" w:rsid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nyeremény-átadással kapcsolatos adminisztratív, technikai kérdések, illetve problémák rendezése érdekében a Játékos a Szervezőhöz fordulhat írásban a</w:t>
      </w:r>
      <w:r w:rsidRPr="00F7631B">
        <w:rPr>
          <w:rFonts w:ascii="Times New Roman" w:eastAsia="Times New Roman" w:hAnsi="Times New Roman" w:cs="Times New Roman"/>
        </w:rPr>
        <w:t>z </w:t>
      </w:r>
      <w:hyperlink r:id="rId6" w:history="1">
        <w:r w:rsidR="00F7631B" w:rsidRPr="00F7631B">
          <w:rPr>
            <w:rFonts w:ascii="Times New Roman" w:eastAsia="Times New Roman" w:hAnsi="Times New Roman" w:cs="Times New Roman"/>
          </w:rPr>
          <w:t>info@onewithnature2021.org</w:t>
        </w:r>
      </w:hyperlink>
      <w:r w:rsidRPr="0083147A">
        <w:rPr>
          <w:rFonts w:ascii="Times New Roman" w:eastAsia="Times New Roman" w:hAnsi="Times New Roman" w:cs="Times New Roman"/>
        </w:rPr>
        <w:t xml:space="preserve"> e-mail címen. Játékos elfogadja, hogy a </w:t>
      </w:r>
      <w:r w:rsidR="00420BB0">
        <w:rPr>
          <w:rFonts w:ascii="Times New Roman" w:eastAsia="Times New Roman" w:hAnsi="Times New Roman" w:cs="Times New Roman"/>
        </w:rPr>
        <w:t>J</w:t>
      </w:r>
      <w:r w:rsidRPr="0083147A">
        <w:rPr>
          <w:rFonts w:ascii="Times New Roman" w:eastAsia="Times New Roman" w:hAnsi="Times New Roman" w:cs="Times New Roman"/>
        </w:rPr>
        <w:t>átékkal összefüggésben, -</w:t>
      </w:r>
      <w:r w:rsidR="00420BB0">
        <w:rPr>
          <w:rFonts w:ascii="Times New Roman" w:eastAsia="Times New Roman" w:hAnsi="Times New Roman" w:cs="Times New Roman"/>
        </w:rPr>
        <w:t xml:space="preserve"> </w:t>
      </w:r>
      <w:r w:rsidRPr="0083147A">
        <w:rPr>
          <w:rFonts w:ascii="Times New Roman" w:eastAsia="Times New Roman" w:hAnsi="Times New Roman" w:cs="Times New Roman"/>
        </w:rPr>
        <w:t>ideértve a nyertes kiválasztását is</w:t>
      </w:r>
      <w:r w:rsidR="00420BB0">
        <w:rPr>
          <w:rFonts w:ascii="Times New Roman" w:eastAsia="Times New Roman" w:hAnsi="Times New Roman" w:cs="Times New Roman"/>
        </w:rPr>
        <w:t xml:space="preserve"> </w:t>
      </w:r>
      <w:r w:rsidRPr="0083147A">
        <w:rPr>
          <w:rFonts w:ascii="Times New Roman" w:eastAsia="Times New Roman" w:hAnsi="Times New Roman" w:cs="Times New Roman"/>
        </w:rPr>
        <w:t>- semmilyen kártérítési vagy egyéb igénnyel nem élhet a Szervező felé.</w:t>
      </w:r>
    </w:p>
    <w:p w14:paraId="7ED87C1F" w14:textId="77777777" w:rsidR="00CD5547" w:rsidRPr="0083147A" w:rsidRDefault="00CD5547" w:rsidP="00CD5547">
      <w:pPr>
        <w:snapToGrid w:val="0"/>
        <w:spacing w:after="0" w:line="240" w:lineRule="auto"/>
        <w:ind w:left="792"/>
        <w:jc w:val="both"/>
        <w:rPr>
          <w:rFonts w:ascii="Times New Roman" w:eastAsia="Times New Roman" w:hAnsi="Times New Roman" w:cs="Times New Roman"/>
        </w:rPr>
      </w:pPr>
    </w:p>
    <w:p w14:paraId="57AE3ED3" w14:textId="77777777" w:rsidR="00CD5547" w:rsidRPr="0083147A" w:rsidRDefault="00CD5547" w:rsidP="0083147A">
      <w:pPr>
        <w:snapToGrid w:val="0"/>
        <w:spacing w:after="0" w:line="240" w:lineRule="auto"/>
        <w:jc w:val="both"/>
        <w:rPr>
          <w:rFonts w:ascii="Times New Roman" w:eastAsia="Times New Roman" w:hAnsi="Times New Roman" w:cs="Times New Roman"/>
        </w:rPr>
      </w:pPr>
    </w:p>
    <w:p w14:paraId="52ACFFB0"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b/>
          <w:bCs/>
        </w:rPr>
      </w:pPr>
      <w:r w:rsidRPr="0083147A">
        <w:rPr>
          <w:rFonts w:ascii="Times New Roman" w:eastAsia="Times New Roman" w:hAnsi="Times New Roman" w:cs="Times New Roman"/>
          <w:b/>
          <w:bCs/>
        </w:rPr>
        <w:t>Személyes adatok kezelése</w:t>
      </w:r>
    </w:p>
    <w:p w14:paraId="51D9F760" w14:textId="5B249637" w:rsidR="0083147A" w:rsidRPr="0083147A" w:rsidRDefault="0083147A" w:rsidP="00CD5547">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Az adatkezelő neve: Egy a Természettel Nonprofit Korlátolt Felelősségű Társaság.</w:t>
      </w:r>
    </w:p>
    <w:p w14:paraId="31F4020E"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Az adatkezelő székhelye: 1122 Budapest, Maros u. 12.</w:t>
      </w:r>
    </w:p>
    <w:p w14:paraId="78FFA74D"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Az adatkezelő email-es elérhetősége: info@onewithnature2021.org</w:t>
      </w:r>
    </w:p>
    <w:p w14:paraId="02C23B79" w14:textId="77777777" w:rsidR="00420BB0" w:rsidRDefault="0083147A" w:rsidP="00C034B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Az adatkezelés célja és jogalapja: Az adatkezelés célja, hogy a Szervező a Játékszabályzatban meghatározott célok elérését elősegítse (különösen azt, hogy át tudja adni a nyertesnek a nyereményt)</w:t>
      </w:r>
      <w:r w:rsidR="00420BB0">
        <w:rPr>
          <w:rFonts w:ascii="Times New Roman" w:eastAsia="Times New Roman" w:hAnsi="Times New Roman" w:cs="Times New Roman"/>
        </w:rPr>
        <w:t>.</w:t>
      </w:r>
    </w:p>
    <w:p w14:paraId="7070463A" w14:textId="7A757C4D" w:rsidR="0083147A" w:rsidRPr="0083147A" w:rsidRDefault="0083147A" w:rsidP="00C034B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Az adatkezelés a Játékos </w:t>
      </w:r>
      <w:r w:rsidR="00420BB0">
        <w:rPr>
          <w:rFonts w:ascii="Times New Roman" w:eastAsia="Times New Roman" w:hAnsi="Times New Roman" w:cs="Times New Roman"/>
        </w:rPr>
        <w:t xml:space="preserve">önkéntes és megfelelő tájékoztatáson alapuló </w:t>
      </w:r>
      <w:r w:rsidRPr="0083147A">
        <w:rPr>
          <w:rFonts w:ascii="Times New Roman" w:eastAsia="Times New Roman" w:hAnsi="Times New Roman" w:cs="Times New Roman"/>
        </w:rPr>
        <w:t>hozzájárulásán alapszik: A Játékos a Játékban való részvételével egyidejűleg hozzájárul ahhoz, hogy személyes adatait a Szervező kezelje.</w:t>
      </w:r>
      <w:r w:rsidR="00420BB0">
        <w:rPr>
          <w:rFonts w:ascii="Times New Roman" w:eastAsia="Times New Roman" w:hAnsi="Times New Roman" w:cs="Times New Roman"/>
        </w:rPr>
        <w:t xml:space="preserve"> Ezen hozzájárulása kifejezetten kiterjed arra is, hogy a Szervező a </w:t>
      </w:r>
      <w:r w:rsidR="00F7631B">
        <w:rPr>
          <w:rFonts w:ascii="Times New Roman" w:eastAsia="Times New Roman" w:hAnsi="Times New Roman" w:cs="Times New Roman"/>
        </w:rPr>
        <w:t xml:space="preserve">Nyertesek nevét </w:t>
      </w:r>
      <w:r w:rsidR="00CD5547">
        <w:rPr>
          <w:rFonts w:ascii="Times New Roman" w:eastAsia="Times New Roman" w:hAnsi="Times New Roman" w:cs="Times New Roman"/>
        </w:rPr>
        <w:t>marketingcélból saját internetes és nyomtatott felületein korlátozások nélkül felhasználja.</w:t>
      </w:r>
    </w:p>
    <w:p w14:paraId="1E4324E6"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nyertesek</w:t>
      </w:r>
      <w:r w:rsidR="00CD5547">
        <w:rPr>
          <w:rFonts w:ascii="Times New Roman" w:eastAsia="Times New Roman" w:hAnsi="Times New Roman" w:cs="Times New Roman"/>
        </w:rPr>
        <w:t xml:space="preserve"> és törvényes képviselőik</w:t>
      </w:r>
      <w:r w:rsidRPr="0083147A">
        <w:rPr>
          <w:rFonts w:ascii="Times New Roman" w:eastAsia="Times New Roman" w:hAnsi="Times New Roman" w:cs="Times New Roman"/>
        </w:rPr>
        <w:t xml:space="preserve"> nevét, email címét</w:t>
      </w:r>
      <w:r w:rsidR="00CD5547">
        <w:rPr>
          <w:rFonts w:ascii="Times New Roman" w:eastAsia="Times New Roman" w:hAnsi="Times New Roman" w:cs="Times New Roman"/>
        </w:rPr>
        <w:t>, lakcímét</w:t>
      </w:r>
      <w:r w:rsidRPr="0083147A">
        <w:rPr>
          <w:rFonts w:ascii="Times New Roman" w:eastAsia="Times New Roman" w:hAnsi="Times New Roman" w:cs="Times New Roman"/>
        </w:rPr>
        <w:t xml:space="preserve"> a nyertesek kiértesítéséhez, a nyeremény átadásához a Szervező visszavonásig kezeli.</w:t>
      </w:r>
    </w:p>
    <w:p w14:paraId="10EB3F7C"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személyes adatok tárolásának időtartama: az érintett hozzájárulásának visszavonásáig.</w:t>
      </w:r>
    </w:p>
    <w:p w14:paraId="2BEF26CE"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Játékos kérelmezheti az adatkezelőtől a rá vonatkozó személyes adatokhoz való hozzáférést, azok helyesbítését, törlését vagy kezelésének korlátozását, és tiltakozhat az ilyen személyes adatok kezelése ellen.</w:t>
      </w:r>
    </w:p>
    <w:p w14:paraId="10B06D81"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Játékos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(Szervező). Az adatok hordozhatóságához való jog gyakorlása során a Játékos jogosult arra, hogy – ha ez technikailag megvalósítható – kérje a személyes adatok adatkezelők közötti közvetlen továbbítását.</w:t>
      </w:r>
    </w:p>
    <w:p w14:paraId="5B6597F9"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Játékos – nyilatkozatának a fenti email címre történő megküldésével – bármikor dönthet úgy, hogy az adatkezeléshez adott hozzájárulását visszavonja, amely nem érinti a visszavonás előtt a hozzájárulás alapján végrehajtott adatkezelés jogszerűségét.</w:t>
      </w:r>
    </w:p>
    <w:p w14:paraId="63840871"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Amennyiben a Játékos szerint az adatkezelő vagy az általa megbízott adatfeldolgozó tevékenységével vagy mulasztásával jogsértést követett el, vagy annak veszélyét idézte elő, a Játékos jogosult arra, hogy panaszt tegyen a Nemzeti Adatvédelmi és Információszabadság Hatóságnál, az egyéb közigazgatási vagy bírósági jogorvoslati lehetőségek sérelme nélkül. A Szervező kijelenti, hogy amennyiben a nyeremény átadással kapcsolatban vitás kérdés merül fel, vállalja, hogy azokat megpróbálja a Játékosokkal elsősorban tárgyalásos úton, megegyezéssel rendezni.</w:t>
      </w:r>
    </w:p>
    <w:p w14:paraId="5B44C0D9" w14:textId="4C3B7C40"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Nemzeti Adatvédelmi és Információszabadság Hatóság elérhetőségei: 1530 Budapest, Pf.:5. 1</w:t>
      </w:r>
      <w:r w:rsidR="004B0FC9">
        <w:rPr>
          <w:rFonts w:ascii="Times New Roman" w:eastAsia="Times New Roman" w:hAnsi="Times New Roman" w:cs="Times New Roman"/>
        </w:rPr>
        <w:t>055</w:t>
      </w:r>
      <w:r w:rsidRPr="0083147A">
        <w:rPr>
          <w:rFonts w:ascii="Times New Roman" w:eastAsia="Times New Roman" w:hAnsi="Times New Roman" w:cs="Times New Roman"/>
        </w:rPr>
        <w:t xml:space="preserve"> Budapest,</w:t>
      </w:r>
      <w:r w:rsidR="004B0FC9">
        <w:rPr>
          <w:rFonts w:ascii="Times New Roman" w:eastAsia="Times New Roman" w:hAnsi="Times New Roman" w:cs="Times New Roman"/>
        </w:rPr>
        <w:t xml:space="preserve"> Falk Miksa utca 9-11</w:t>
      </w:r>
      <w:r w:rsidRPr="0083147A">
        <w:rPr>
          <w:rFonts w:ascii="Times New Roman" w:eastAsia="Times New Roman" w:hAnsi="Times New Roman" w:cs="Times New Roman"/>
        </w:rPr>
        <w:t>; Tel.: 06 1/391-1400 Fax: 06 1/391-1410.</w:t>
      </w:r>
    </w:p>
    <w:p w14:paraId="77A730F3"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Játékos hozzájárulása az adatkezeléshez a Játékszabályzatban meghatározott célok elérésének elősegítse céljából a Játékban való részvétel előfeltétele. Amennyiben a személyes adatok ilyen célú kezelése kapcsán a hozzájárulás visszavonása a Játék időtartama alatt, illetve a nyeremények átadása előtt történik, a játékban a Játékos nem vesz részt, illetve a nyereményre való jogosultságát elveszti. A nyeremény átadását követően a Játékos nem tehet olyan nyilatkozatot, mely jelen Játékszabályzatban foglaltakba ütközik.</w:t>
      </w:r>
    </w:p>
    <w:p w14:paraId="640DDE99"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Játékos jogosult arra, hogy ne terjedjen ki rá olyan, kizárólag automatizált adatkezelésen – ideértve a profilalkotást is – alapuló döntés hatálya, amely rá nézve joghatással járna vagy őt hasonlóképpen jelentős mértékben érintené.</w:t>
      </w:r>
    </w:p>
    <w:p w14:paraId="03218B65" w14:textId="77777777" w:rsidR="0083147A" w:rsidRPr="0083147A" w:rsidRDefault="0083147A" w:rsidP="00CD5547">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Szervező vállalja, hogy a Játék során tudomására jutott személyes adatokat a vonatkozó jogszabályokban foglaltaknak megfelelően, bizalmasan kezeli, azt harmadik személyeknek át nem adja, hozzáférhetővé nem teszi, az adatkezelés jogszabályi előírásainak mindenben eleget tesz.</w:t>
      </w:r>
    </w:p>
    <w:p w14:paraId="38ED662D"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Az adatok pontatlan megadásából eredő következményekért a Szervezőt felelősség nem terheli.</w:t>
      </w:r>
    </w:p>
    <w:p w14:paraId="0675A6F1"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w:t>
      </w:r>
    </w:p>
    <w:p w14:paraId="6A9226D1" w14:textId="3AF05766"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Budapest, </w:t>
      </w:r>
      <w:r w:rsidR="004B0FC9">
        <w:rPr>
          <w:rFonts w:ascii="Times New Roman" w:eastAsia="Times New Roman" w:hAnsi="Times New Roman" w:cs="Times New Roman"/>
        </w:rPr>
        <w:t>2021. augusztus 17.</w:t>
      </w:r>
    </w:p>
    <w:p w14:paraId="03E813C5"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w:t>
      </w:r>
    </w:p>
    <w:p w14:paraId="794B18FF"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Egy a Természettel Nonprofit Kft.</w:t>
      </w:r>
    </w:p>
    <w:p w14:paraId="510AE3D3"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Szervező</w:t>
      </w:r>
    </w:p>
    <w:p w14:paraId="1CB900C2" w14:textId="2A3F022A" w:rsidR="007C4A64" w:rsidRPr="0083147A" w:rsidRDefault="0083147A" w:rsidP="0083147A">
      <w:pPr>
        <w:snapToGrid w:val="0"/>
        <w:spacing w:after="0" w:line="240" w:lineRule="auto"/>
        <w:jc w:val="both"/>
        <w:rPr>
          <w:rFonts w:ascii="Times New Roman" w:hAnsi="Times New Roman" w:cs="Times New Roman"/>
        </w:rPr>
      </w:pPr>
      <w:r w:rsidRPr="0083147A">
        <w:rPr>
          <w:rFonts w:ascii="Times New Roman" w:eastAsia="Times New Roman" w:hAnsi="Times New Roman" w:cs="Times New Roman"/>
        </w:rPr>
        <w:t> </w:t>
      </w:r>
    </w:p>
    <w:sectPr w:rsidR="007C4A64" w:rsidRPr="0083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67F"/>
    <w:multiLevelType w:val="multilevel"/>
    <w:tmpl w:val="96B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F08D6"/>
    <w:multiLevelType w:val="multilevel"/>
    <w:tmpl w:val="54D0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A09AA"/>
    <w:multiLevelType w:val="multilevel"/>
    <w:tmpl w:val="BCA2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F4D82"/>
    <w:multiLevelType w:val="multilevel"/>
    <w:tmpl w:val="945E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25DF1"/>
    <w:multiLevelType w:val="multilevel"/>
    <w:tmpl w:val="68B8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E1A9B"/>
    <w:multiLevelType w:val="multilevel"/>
    <w:tmpl w:val="D4E87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61A41"/>
    <w:multiLevelType w:val="multilevel"/>
    <w:tmpl w:val="9836BD3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7E3BB9"/>
    <w:multiLevelType w:val="multilevel"/>
    <w:tmpl w:val="D944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50C53"/>
    <w:multiLevelType w:val="hybridMultilevel"/>
    <w:tmpl w:val="E898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B9043B3"/>
    <w:multiLevelType w:val="multilevel"/>
    <w:tmpl w:val="E0B4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16B1D"/>
    <w:multiLevelType w:val="multilevel"/>
    <w:tmpl w:val="2E50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2"/>
  </w:num>
  <w:num w:numId="5">
    <w:abstractNumId w:val="3"/>
  </w:num>
  <w:num w:numId="6">
    <w:abstractNumId w:val="5"/>
  </w:num>
  <w:num w:numId="7">
    <w:abstractNumId w:val="1"/>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7A"/>
    <w:rsid w:val="00166990"/>
    <w:rsid w:val="002149F5"/>
    <w:rsid w:val="00247DEE"/>
    <w:rsid w:val="00420BB0"/>
    <w:rsid w:val="00457C59"/>
    <w:rsid w:val="004B0FC9"/>
    <w:rsid w:val="005713C3"/>
    <w:rsid w:val="00590B58"/>
    <w:rsid w:val="005E15D6"/>
    <w:rsid w:val="006C270C"/>
    <w:rsid w:val="00747C06"/>
    <w:rsid w:val="007C4A64"/>
    <w:rsid w:val="00806C14"/>
    <w:rsid w:val="0083147A"/>
    <w:rsid w:val="00943FED"/>
    <w:rsid w:val="009715D4"/>
    <w:rsid w:val="00B463FE"/>
    <w:rsid w:val="00CC131E"/>
    <w:rsid w:val="00CD5547"/>
    <w:rsid w:val="00CE44B3"/>
    <w:rsid w:val="00F7631B"/>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8377"/>
  <w15:chartTrackingRefBased/>
  <w15:docId w15:val="{FDB1CAA6-8FD6-4B51-B408-435F0654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831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3147A"/>
    <w:rPr>
      <w:rFonts w:ascii="Times New Roman" w:eastAsia="Times New Roman" w:hAnsi="Times New Roman" w:cs="Times New Roman"/>
      <w:b/>
      <w:bCs/>
      <w:kern w:val="36"/>
      <w:sz w:val="48"/>
      <w:szCs w:val="48"/>
    </w:rPr>
  </w:style>
  <w:style w:type="character" w:styleId="Hiperhivatkozs">
    <w:name w:val="Hyperlink"/>
    <w:basedOn w:val="Bekezdsalapbettpusa"/>
    <w:uiPriority w:val="99"/>
    <w:unhideWhenUsed/>
    <w:rsid w:val="0083147A"/>
    <w:rPr>
      <w:color w:val="0000FF"/>
      <w:u w:val="single"/>
    </w:rPr>
  </w:style>
  <w:style w:type="paragraph" w:styleId="NormlWeb">
    <w:name w:val="Normal (Web)"/>
    <w:basedOn w:val="Norml"/>
    <w:uiPriority w:val="99"/>
    <w:semiHidden/>
    <w:unhideWhenUsed/>
    <w:rsid w:val="0083147A"/>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83147A"/>
    <w:rPr>
      <w:b/>
      <w:bCs/>
    </w:rPr>
  </w:style>
  <w:style w:type="character" w:styleId="Jegyzethivatkozs">
    <w:name w:val="annotation reference"/>
    <w:basedOn w:val="Bekezdsalapbettpusa"/>
    <w:uiPriority w:val="99"/>
    <w:semiHidden/>
    <w:unhideWhenUsed/>
    <w:rsid w:val="0083147A"/>
    <w:rPr>
      <w:sz w:val="16"/>
      <w:szCs w:val="16"/>
    </w:rPr>
  </w:style>
  <w:style w:type="paragraph" w:styleId="Jegyzetszveg">
    <w:name w:val="annotation text"/>
    <w:basedOn w:val="Norml"/>
    <w:link w:val="JegyzetszvegChar"/>
    <w:uiPriority w:val="99"/>
    <w:semiHidden/>
    <w:unhideWhenUsed/>
    <w:rsid w:val="0083147A"/>
    <w:pPr>
      <w:spacing w:line="240" w:lineRule="auto"/>
    </w:pPr>
    <w:rPr>
      <w:sz w:val="20"/>
      <w:szCs w:val="20"/>
    </w:rPr>
  </w:style>
  <w:style w:type="character" w:customStyle="1" w:styleId="JegyzetszvegChar">
    <w:name w:val="Jegyzetszöveg Char"/>
    <w:basedOn w:val="Bekezdsalapbettpusa"/>
    <w:link w:val="Jegyzetszveg"/>
    <w:uiPriority w:val="99"/>
    <w:semiHidden/>
    <w:rsid w:val="0083147A"/>
    <w:rPr>
      <w:sz w:val="20"/>
      <w:szCs w:val="20"/>
    </w:rPr>
  </w:style>
  <w:style w:type="paragraph" w:styleId="Megjegyzstrgya">
    <w:name w:val="annotation subject"/>
    <w:basedOn w:val="Jegyzetszveg"/>
    <w:next w:val="Jegyzetszveg"/>
    <w:link w:val="MegjegyzstrgyaChar"/>
    <w:uiPriority w:val="99"/>
    <w:semiHidden/>
    <w:unhideWhenUsed/>
    <w:rsid w:val="0083147A"/>
    <w:rPr>
      <w:b/>
      <w:bCs/>
    </w:rPr>
  </w:style>
  <w:style w:type="character" w:customStyle="1" w:styleId="MegjegyzstrgyaChar">
    <w:name w:val="Megjegyzés tárgya Char"/>
    <w:basedOn w:val="JegyzetszvegChar"/>
    <w:link w:val="Megjegyzstrgya"/>
    <w:uiPriority w:val="99"/>
    <w:semiHidden/>
    <w:rsid w:val="0083147A"/>
    <w:rPr>
      <w:b/>
      <w:bCs/>
      <w:sz w:val="20"/>
      <w:szCs w:val="20"/>
    </w:rPr>
  </w:style>
  <w:style w:type="paragraph" w:styleId="Buborkszveg">
    <w:name w:val="Balloon Text"/>
    <w:basedOn w:val="Norml"/>
    <w:link w:val="BuborkszvegChar"/>
    <w:uiPriority w:val="99"/>
    <w:semiHidden/>
    <w:unhideWhenUsed/>
    <w:rsid w:val="0083147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3147A"/>
    <w:rPr>
      <w:rFonts w:ascii="Segoe UI" w:hAnsi="Segoe UI" w:cs="Segoe UI"/>
      <w:sz w:val="18"/>
      <w:szCs w:val="18"/>
    </w:rPr>
  </w:style>
  <w:style w:type="character" w:styleId="Feloldatlanmegemlts">
    <w:name w:val="Unresolved Mention"/>
    <w:basedOn w:val="Bekezdsalapbettpusa"/>
    <w:uiPriority w:val="99"/>
    <w:semiHidden/>
    <w:unhideWhenUsed/>
    <w:rsid w:val="0083147A"/>
    <w:rPr>
      <w:color w:val="605E5C"/>
      <w:shd w:val="clear" w:color="auto" w:fill="E1DFDD"/>
    </w:rPr>
  </w:style>
  <w:style w:type="paragraph" w:styleId="Listaszerbekezds">
    <w:name w:val="List Paragraph"/>
    <w:basedOn w:val="Norml"/>
    <w:uiPriority w:val="34"/>
    <w:qFormat/>
    <w:rsid w:val="00747C06"/>
    <w:pPr>
      <w:ind w:left="720"/>
      <w:contextualSpacing/>
    </w:pPr>
    <w:rPr>
      <w:rFonts w:ascii="Arial" w:eastAsiaTheme="minorHAnsi" w:hAnsi="Arial" w:cstheme="minorHAnsi"/>
      <w:sz w:val="24"/>
      <w:lang w:eastAsia="en-US"/>
    </w:rPr>
  </w:style>
  <w:style w:type="paragraph" w:customStyle="1" w:styleId="xmsonormal">
    <w:name w:val="x_msonormal"/>
    <w:basedOn w:val="Norml"/>
    <w:rsid w:val="005713C3"/>
    <w:pPr>
      <w:spacing w:after="0" w:line="240" w:lineRule="auto"/>
    </w:pPr>
    <w:rPr>
      <w:rFonts w:ascii="Calibri" w:eastAsiaTheme="minorHAns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26459">
      <w:bodyDiv w:val="1"/>
      <w:marLeft w:val="0"/>
      <w:marRight w:val="0"/>
      <w:marTop w:val="0"/>
      <w:marBottom w:val="0"/>
      <w:divBdr>
        <w:top w:val="none" w:sz="0" w:space="0" w:color="auto"/>
        <w:left w:val="none" w:sz="0" w:space="0" w:color="auto"/>
        <w:bottom w:val="none" w:sz="0" w:space="0" w:color="auto"/>
        <w:right w:val="none" w:sz="0" w:space="0" w:color="auto"/>
      </w:divBdr>
    </w:div>
    <w:div w:id="1011032717">
      <w:bodyDiv w:val="1"/>
      <w:marLeft w:val="0"/>
      <w:marRight w:val="0"/>
      <w:marTop w:val="0"/>
      <w:marBottom w:val="0"/>
      <w:divBdr>
        <w:top w:val="none" w:sz="0" w:space="0" w:color="auto"/>
        <w:left w:val="none" w:sz="0" w:space="0" w:color="auto"/>
        <w:bottom w:val="none" w:sz="0" w:space="0" w:color="auto"/>
        <w:right w:val="none" w:sz="0" w:space="0" w:color="auto"/>
      </w:divBdr>
      <w:divsChild>
        <w:div w:id="449714230">
          <w:marLeft w:val="0"/>
          <w:marRight w:val="0"/>
          <w:marTop w:val="0"/>
          <w:marBottom w:val="0"/>
          <w:divBdr>
            <w:top w:val="none" w:sz="0" w:space="0" w:color="auto"/>
            <w:left w:val="none" w:sz="0" w:space="0" w:color="auto"/>
            <w:bottom w:val="none" w:sz="0" w:space="0" w:color="auto"/>
            <w:right w:val="none" w:sz="0" w:space="0" w:color="auto"/>
          </w:divBdr>
          <w:divsChild>
            <w:div w:id="96103712">
              <w:marLeft w:val="0"/>
              <w:marRight w:val="0"/>
              <w:marTop w:val="0"/>
              <w:marBottom w:val="0"/>
              <w:divBdr>
                <w:top w:val="none" w:sz="0" w:space="0" w:color="auto"/>
                <w:left w:val="none" w:sz="0" w:space="0" w:color="auto"/>
                <w:bottom w:val="none" w:sz="0" w:space="0" w:color="auto"/>
                <w:right w:val="none" w:sz="0" w:space="0" w:color="auto"/>
              </w:divBdr>
            </w:div>
          </w:divsChild>
        </w:div>
        <w:div w:id="1357656257">
          <w:marLeft w:val="0"/>
          <w:marRight w:val="0"/>
          <w:marTop w:val="0"/>
          <w:marBottom w:val="0"/>
          <w:divBdr>
            <w:top w:val="none" w:sz="0" w:space="0" w:color="auto"/>
            <w:left w:val="none" w:sz="0" w:space="0" w:color="auto"/>
            <w:bottom w:val="none" w:sz="0" w:space="0" w:color="auto"/>
            <w:right w:val="none" w:sz="0" w:space="0" w:color="auto"/>
          </w:divBdr>
          <w:divsChild>
            <w:div w:id="721756131">
              <w:marLeft w:val="0"/>
              <w:marRight w:val="0"/>
              <w:marTop w:val="0"/>
              <w:marBottom w:val="0"/>
              <w:divBdr>
                <w:top w:val="none" w:sz="0" w:space="0" w:color="auto"/>
                <w:left w:val="none" w:sz="0" w:space="0" w:color="auto"/>
                <w:bottom w:val="none" w:sz="0" w:space="0" w:color="auto"/>
                <w:right w:val="none" w:sz="0" w:space="0" w:color="auto"/>
              </w:divBdr>
            </w:div>
          </w:divsChild>
        </w:div>
        <w:div w:id="2125028924">
          <w:marLeft w:val="0"/>
          <w:marRight w:val="0"/>
          <w:marTop w:val="0"/>
          <w:marBottom w:val="0"/>
          <w:divBdr>
            <w:top w:val="none" w:sz="0" w:space="0" w:color="auto"/>
            <w:left w:val="none" w:sz="0" w:space="0" w:color="auto"/>
            <w:bottom w:val="none" w:sz="0" w:space="0" w:color="auto"/>
            <w:right w:val="none" w:sz="0" w:space="0" w:color="auto"/>
          </w:divBdr>
          <w:divsChild>
            <w:div w:id="350882198">
              <w:marLeft w:val="0"/>
              <w:marRight w:val="0"/>
              <w:marTop w:val="0"/>
              <w:marBottom w:val="0"/>
              <w:divBdr>
                <w:top w:val="none" w:sz="0" w:space="0" w:color="auto"/>
                <w:left w:val="none" w:sz="0" w:space="0" w:color="auto"/>
                <w:bottom w:val="none" w:sz="0" w:space="0" w:color="auto"/>
                <w:right w:val="none" w:sz="0" w:space="0" w:color="auto"/>
              </w:divBdr>
              <w:divsChild>
                <w:div w:id="1407144272">
                  <w:marLeft w:val="0"/>
                  <w:marRight w:val="0"/>
                  <w:marTop w:val="225"/>
                  <w:marBottom w:val="0"/>
                  <w:divBdr>
                    <w:top w:val="none" w:sz="0" w:space="0" w:color="auto"/>
                    <w:left w:val="none" w:sz="0" w:space="0" w:color="auto"/>
                    <w:bottom w:val="none" w:sz="0" w:space="0" w:color="auto"/>
                    <w:right w:val="none" w:sz="0" w:space="0" w:color="auto"/>
                  </w:divBdr>
                </w:div>
              </w:divsChild>
            </w:div>
            <w:div w:id="11575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newithnature2021.org" TargetMode="External"/><Relationship Id="rId5" Type="http://schemas.openxmlformats.org/officeDocument/2006/relationships/hyperlink" Target="https://onewithnature202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7201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Heinek</dc:creator>
  <cp:keywords/>
  <dc:description/>
  <cp:lastModifiedBy>dr. Heinek Péter</cp:lastModifiedBy>
  <cp:revision>2</cp:revision>
  <dcterms:created xsi:type="dcterms:W3CDTF">2021-08-17T10:40:00Z</dcterms:created>
  <dcterms:modified xsi:type="dcterms:W3CDTF">2021-08-17T10:40:00Z</dcterms:modified>
</cp:coreProperties>
</file>